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EB" w:rsidRDefault="00427EEB" w:rsidP="007969DD">
      <w:pPr>
        <w:keepNext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   </w:t>
      </w:r>
    </w:p>
    <w:p w:rsidR="00427EEB" w:rsidRDefault="00427EEB" w:rsidP="002544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254403" w:rsidRPr="00276E50" w:rsidRDefault="00254403" w:rsidP="002544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  <w:r w:rsidR="00C3704A" w:rsidRPr="00276E5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№1</w:t>
      </w:r>
    </w:p>
    <w:p w:rsidR="00254403" w:rsidRPr="00276E50" w:rsidRDefault="00254403" w:rsidP="00437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аукціонної комісії </w:t>
      </w:r>
      <w:r w:rsidR="004379A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приватизації</w:t>
      </w:r>
      <w:r w:rsidR="004379A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нежитлово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4379A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будівлі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379A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розташован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м.Ніжин, вул. </w:t>
      </w:r>
      <w:r w:rsidR="005064E4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Березанська, будинок, 104 б </w:t>
      </w:r>
    </w:p>
    <w:p w:rsidR="00254403" w:rsidRPr="00276E50" w:rsidRDefault="00254403" w:rsidP="002544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4403" w:rsidRPr="00276E50" w:rsidRDefault="00FE3DEC" w:rsidP="00C3704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40C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01.08</w:t>
      </w:r>
      <w:r w:rsidR="002544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2544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2544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каб. №42 адміністративної будівлі</w:t>
      </w:r>
    </w:p>
    <w:p w:rsidR="00C3704A" w:rsidRPr="00276E50" w:rsidRDefault="00C3704A" w:rsidP="00C3704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за адресою: м. Ніжин, площа імені</w:t>
      </w:r>
    </w:p>
    <w:p w:rsidR="00C3704A" w:rsidRPr="00276E50" w:rsidRDefault="00C3704A" w:rsidP="00C3704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Івана Франка,1.</w:t>
      </w:r>
    </w:p>
    <w:p w:rsidR="00C3704A" w:rsidRPr="00276E50" w:rsidRDefault="00C3704A" w:rsidP="00C3704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9E8" w:rsidRPr="007956DF" w:rsidRDefault="000F2320" w:rsidP="00BE49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комісії</w:t>
      </w:r>
      <w:r w:rsidR="00F40C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="002544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0027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</w:t>
      </w:r>
      <w:r w:rsidR="00C3290F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E49E8" w:rsidRPr="00795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з управління та приватизації комунального майна виконавчого комітету Ніжинської міської ради;</w:t>
      </w:r>
    </w:p>
    <w:p w:rsidR="00BB6CE1" w:rsidRPr="00276E50" w:rsidRDefault="00C3704A" w:rsidP="00BB6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комісії</w:t>
      </w:r>
      <w:r w:rsidR="00711550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40C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3F0027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Гавриш Т.М.</w:t>
      </w:r>
      <w:r w:rsidR="00711550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B6CE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 відділу економіки виконавчого комітету Ніжинської міської ради;</w:t>
      </w:r>
    </w:p>
    <w:p w:rsidR="005801F1" w:rsidRPr="00276E50" w:rsidRDefault="005801F1" w:rsidP="00BB6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11550" w:rsidRPr="00276E50" w:rsidRDefault="00C3290F" w:rsidP="00FE3D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Члени комісії: </w:t>
      </w:r>
    </w:p>
    <w:p w:rsidR="00254403" w:rsidRPr="00276E50" w:rsidRDefault="000347AE" w:rsidP="00811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Копилова Є.Г.</w:t>
      </w:r>
      <w:r w:rsidR="00F40C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44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4379A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сектора з питань претензійно-позовної роботи та запобіганню</w:t>
      </w:r>
      <w:r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 корупції </w:t>
      </w:r>
      <w:r w:rsidR="004379A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юридично-кадрового забезпечення</w:t>
      </w:r>
      <w:r w:rsidR="002544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апарату виконавчого комітету Ніжин</w:t>
      </w:r>
      <w:r w:rsidR="00F25A90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міської ради</w:t>
      </w:r>
      <w:r w:rsidR="002544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54403" w:rsidRPr="00276E50" w:rsidRDefault="00254403" w:rsidP="00811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Осадчий С.О.</w:t>
      </w:r>
      <w:r w:rsidR="00F40C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радн</w:t>
      </w:r>
      <w:r w:rsidR="00F25A90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 міського голови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C4971" w:rsidRPr="00276E50" w:rsidRDefault="00254403" w:rsidP="00811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F25A90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фіменко Н.Є. - 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Pr="00276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відділу бухгалтерського обліку  апарату виконавчог</w:t>
      </w:r>
      <w:r w:rsidR="00F40CBB" w:rsidRPr="00276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 комітету-</w:t>
      </w:r>
      <w:r w:rsidRPr="00276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головний бухгалтер виконавчого к</w:t>
      </w:r>
      <w:r w:rsidR="00F25A90" w:rsidRPr="00276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омітету Ніжинської міської ради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801F1" w:rsidRPr="00276E50" w:rsidRDefault="005801F1" w:rsidP="00811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CE1" w:rsidRPr="00276E50" w:rsidRDefault="00BB6CE1" w:rsidP="00811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Присутні:</w:t>
      </w:r>
    </w:p>
    <w:p w:rsidR="00BB6CE1" w:rsidRPr="00276E50" w:rsidRDefault="00BB6CE1" w:rsidP="00BB6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Чернета О.О. - головний спеціаліст відділу з управління та приватизації комунального майна виконавчого комітету Ніжинської міської ради;</w:t>
      </w:r>
    </w:p>
    <w:p w:rsidR="00BB6CE1" w:rsidRPr="00276E50" w:rsidRDefault="00BB6CE1" w:rsidP="00BB6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Місан В.М. </w:t>
      </w:r>
      <w:r w:rsidR="00F40C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4073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земельних відносин виконавчого комітету Ніжинської міської ради</w:t>
      </w:r>
      <w:r w:rsidR="00F40C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B6CE1" w:rsidRPr="00276E50" w:rsidRDefault="00BB6CE1" w:rsidP="00811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4971" w:rsidRPr="00276E50" w:rsidRDefault="00CC4971" w:rsidP="00CC4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6E50">
        <w:rPr>
          <w:rFonts w:ascii="Times New Roman" w:hAnsi="Times New Roman" w:cs="Times New Roman"/>
          <w:b/>
          <w:sz w:val="28"/>
          <w:szCs w:val="28"/>
          <w:lang w:val="uk-UA"/>
        </w:rPr>
        <w:t>Формування порядку денного.</w:t>
      </w:r>
    </w:p>
    <w:p w:rsidR="008D3036" w:rsidRPr="00276E50" w:rsidRDefault="00254403" w:rsidP="00CB6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</w:p>
    <w:p w:rsidR="00CF4A18" w:rsidRPr="00276E50" w:rsidRDefault="00F40CBB" w:rsidP="00CB6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Федчун Н.О.</w:t>
      </w:r>
      <w:r w:rsidR="003204A1"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="00A1492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ознайоми</w:t>
      </w:r>
      <w:r w:rsidR="002F5BB7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 w:rsidR="00A1492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присутніх з рішенням виконавчого комітету</w:t>
      </w:r>
      <w:r w:rsidR="00A11F4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Ніжинської міської ради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45B4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Чернігівської області </w:t>
      </w:r>
      <w:r w:rsidR="008D3036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липня</w:t>
      </w:r>
      <w:r w:rsidR="00A1492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№15-57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/2019</w:t>
      </w:r>
      <w:r w:rsidR="00A1492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приватизацію</w:t>
      </w:r>
      <w:r w:rsidR="00A1492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нежитлово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будівлі</w:t>
      </w:r>
      <w:r w:rsidR="00A1492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A1492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</w:t>
      </w:r>
      <w:r w:rsidR="008D3036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ресою: м. Ніжин,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3E9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вулиця</w:t>
      </w:r>
      <w:r w:rsidR="00A11F4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Березанська, будинок, 104 б</w:t>
      </w:r>
      <w:r w:rsidR="00A11F4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15ECE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11F4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Наголоси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 w:rsidR="00A11F4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наявності кворуму та в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несла</w:t>
      </w:r>
      <w:r w:rsidR="002345B4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пропозицію розпочати роботу</w:t>
      </w:r>
      <w:r w:rsidR="008D3036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Ознайоми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 w:rsidR="008D3036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</w:t>
      </w:r>
      <w:r w:rsidR="00CC497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проектом </w:t>
      </w:r>
      <w:r w:rsidR="008D3036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</w:t>
      </w:r>
      <w:r w:rsidR="00CC497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D3036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денн</w:t>
      </w:r>
      <w:r w:rsidR="00CC497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аукціонної комісії для 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приватизації нежитлової будівлі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м.Ніжин,</w:t>
      </w:r>
      <w:r w:rsidR="00DD3E9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DD3E9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Березанська, будинок, 104 б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511B4" w:rsidRPr="00276E50" w:rsidRDefault="000511B4" w:rsidP="000511B4">
      <w:pPr>
        <w:pStyle w:val="1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276E50">
        <w:rPr>
          <w:rFonts w:ascii="Times New Roman" w:hAnsi="Times New Roman"/>
          <w:sz w:val="28"/>
          <w:szCs w:val="28"/>
          <w:lang w:val="uk-UA"/>
        </w:rPr>
        <w:t>Запропонувала із числа присутніх членів аукціонної комісії обрати секретарем комісії даного засідання Гавриш Т.М.</w:t>
      </w:r>
    </w:p>
    <w:p w:rsidR="005801F1" w:rsidRPr="00276E50" w:rsidRDefault="005801F1" w:rsidP="000511B4">
      <w:pPr>
        <w:pStyle w:val="1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01F1" w:rsidRPr="00276E50" w:rsidRDefault="005801F1" w:rsidP="005801F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6E50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722"/>
      </w:tblGrid>
      <w:tr w:rsidR="005801F1" w:rsidRPr="00276E50" w:rsidTr="005801F1">
        <w:trPr>
          <w:trHeight w:val="405"/>
        </w:trPr>
        <w:tc>
          <w:tcPr>
            <w:tcW w:w="3402" w:type="dxa"/>
          </w:tcPr>
          <w:p w:rsidR="005801F1" w:rsidRPr="00276E50" w:rsidRDefault="005801F1" w:rsidP="005801F1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Члени комісії</w:t>
            </w:r>
          </w:p>
        </w:tc>
        <w:tc>
          <w:tcPr>
            <w:tcW w:w="2864" w:type="dxa"/>
          </w:tcPr>
          <w:p w:rsidR="005801F1" w:rsidRPr="00276E50" w:rsidRDefault="005801F1" w:rsidP="005801F1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5801F1" w:rsidRPr="00276E50" w:rsidRDefault="005801F1" w:rsidP="0058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5801F1" w:rsidRPr="00276E50" w:rsidTr="005801F1">
        <w:trPr>
          <w:trHeight w:val="405"/>
        </w:trPr>
        <w:tc>
          <w:tcPr>
            <w:tcW w:w="3402" w:type="dxa"/>
          </w:tcPr>
          <w:p w:rsidR="005801F1" w:rsidRPr="00276E50" w:rsidRDefault="005801F1" w:rsidP="005801F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5801F1" w:rsidRPr="00276E50" w:rsidRDefault="005801F1" w:rsidP="0058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801F1" w:rsidRPr="00276E50" w:rsidRDefault="005801F1" w:rsidP="005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801F1" w:rsidRPr="00276E50" w:rsidTr="005801F1">
        <w:trPr>
          <w:trHeight w:val="405"/>
        </w:trPr>
        <w:tc>
          <w:tcPr>
            <w:tcW w:w="3402" w:type="dxa"/>
          </w:tcPr>
          <w:p w:rsidR="005801F1" w:rsidRPr="00276E50" w:rsidRDefault="005801F1" w:rsidP="005801F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5801F1" w:rsidRPr="00276E50" w:rsidRDefault="005801F1" w:rsidP="0058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801F1" w:rsidRPr="00276E50" w:rsidRDefault="005801F1" w:rsidP="005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801F1" w:rsidRPr="00276E50" w:rsidTr="005801F1">
        <w:trPr>
          <w:trHeight w:val="405"/>
        </w:trPr>
        <w:tc>
          <w:tcPr>
            <w:tcW w:w="3402" w:type="dxa"/>
          </w:tcPr>
          <w:p w:rsidR="005801F1" w:rsidRPr="00276E50" w:rsidRDefault="005801F1" w:rsidP="005801F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Копилова Є.Г.</w:t>
            </w:r>
          </w:p>
        </w:tc>
        <w:tc>
          <w:tcPr>
            <w:tcW w:w="2864" w:type="dxa"/>
          </w:tcPr>
          <w:p w:rsidR="005801F1" w:rsidRPr="00276E50" w:rsidRDefault="005801F1" w:rsidP="0058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801F1" w:rsidRPr="00276E50" w:rsidRDefault="005801F1" w:rsidP="005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801F1" w:rsidRPr="00276E50" w:rsidTr="005801F1">
        <w:trPr>
          <w:trHeight w:val="405"/>
        </w:trPr>
        <w:tc>
          <w:tcPr>
            <w:tcW w:w="3402" w:type="dxa"/>
          </w:tcPr>
          <w:p w:rsidR="005801F1" w:rsidRPr="00276E50" w:rsidRDefault="005801F1" w:rsidP="005801F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5801F1" w:rsidRPr="00276E50" w:rsidRDefault="005801F1" w:rsidP="0058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801F1" w:rsidRPr="00276E50" w:rsidRDefault="005801F1" w:rsidP="005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801F1" w:rsidRPr="00276E50" w:rsidTr="005801F1">
        <w:trPr>
          <w:trHeight w:val="405"/>
        </w:trPr>
        <w:tc>
          <w:tcPr>
            <w:tcW w:w="3402" w:type="dxa"/>
          </w:tcPr>
          <w:p w:rsidR="005801F1" w:rsidRPr="00276E50" w:rsidRDefault="005801F1" w:rsidP="005801F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Єфіменко Н.Є.</w:t>
            </w:r>
          </w:p>
        </w:tc>
        <w:tc>
          <w:tcPr>
            <w:tcW w:w="2864" w:type="dxa"/>
          </w:tcPr>
          <w:p w:rsidR="005801F1" w:rsidRPr="00276E50" w:rsidRDefault="005801F1" w:rsidP="0058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801F1" w:rsidRPr="00276E50" w:rsidRDefault="005801F1" w:rsidP="005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801F1" w:rsidRPr="00276E50" w:rsidRDefault="005801F1" w:rsidP="000511B4">
      <w:pPr>
        <w:pStyle w:val="1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7EEB" w:rsidRPr="00276E50" w:rsidRDefault="00427EEB" w:rsidP="00427EEB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76E50">
        <w:rPr>
          <w:rFonts w:ascii="Times New Roman" w:hAnsi="Times New Roman"/>
          <w:b/>
          <w:sz w:val="28"/>
          <w:szCs w:val="28"/>
          <w:lang w:val="uk-UA" w:eastAsia="ru-RU"/>
        </w:rPr>
        <w:t>УХВАЛИЛИ:</w:t>
      </w:r>
      <w:r w:rsidRPr="00276E50">
        <w:rPr>
          <w:rFonts w:ascii="Times New Roman" w:hAnsi="Times New Roman"/>
          <w:sz w:val="28"/>
          <w:szCs w:val="28"/>
          <w:lang w:val="uk-UA"/>
        </w:rPr>
        <w:t xml:space="preserve"> обрати секретарем комісії даного засідання Гавриш Т.М. </w:t>
      </w:r>
    </w:p>
    <w:p w:rsidR="000079EF" w:rsidRPr="00276E50" w:rsidRDefault="000079EF" w:rsidP="000079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079EF" w:rsidRPr="00276E50" w:rsidRDefault="000079EF" w:rsidP="000079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hAnsi="Times New Roman"/>
          <w:sz w:val="28"/>
          <w:szCs w:val="28"/>
          <w:lang w:val="uk-UA" w:eastAsia="ru-RU"/>
        </w:rPr>
        <w:t>Наголосила</w:t>
      </w:r>
      <w:r w:rsidRPr="00276E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наявності кворуму та вн</w:t>
      </w:r>
      <w:r w:rsidRPr="00276E50">
        <w:rPr>
          <w:rFonts w:ascii="Times New Roman" w:hAnsi="Times New Roman"/>
          <w:sz w:val="28"/>
          <w:szCs w:val="28"/>
          <w:lang w:val="uk-UA" w:eastAsia="ru-RU"/>
        </w:rPr>
        <w:t>есла</w:t>
      </w:r>
      <w:r w:rsidRPr="00276E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пропозиці</w:t>
      </w:r>
      <w:r w:rsidRPr="00276E50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276E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роботу. </w:t>
      </w:r>
    </w:p>
    <w:p w:rsidR="000511B4" w:rsidRPr="00276E50" w:rsidRDefault="000079EF" w:rsidP="00CB6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276E50">
        <w:rPr>
          <w:rFonts w:ascii="Times New Roman" w:hAnsi="Times New Roman"/>
          <w:sz w:val="28"/>
          <w:szCs w:val="28"/>
          <w:lang w:val="uk-UA" w:eastAsia="ru-RU"/>
        </w:rPr>
        <w:t>Ознайомила</w:t>
      </w:r>
      <w:r w:rsidRPr="00276E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із проектом порядку денного засідання аукціонної комісії для продажу нежитлової будівлі, що розташована за адресою: м. Ніжин,</w:t>
      </w:r>
      <w:r w:rsidRPr="00276E50">
        <w:rPr>
          <w:rFonts w:ascii="Times New Roman" w:hAnsi="Times New Roman"/>
          <w:sz w:val="28"/>
          <w:szCs w:val="28"/>
          <w:lang w:val="uk-UA" w:eastAsia="ru-RU"/>
        </w:rPr>
        <w:t xml:space="preserve"> вулиця Березанська, будинок, 104 б.</w:t>
      </w:r>
    </w:p>
    <w:p w:rsidR="00254403" w:rsidRPr="00276E50" w:rsidRDefault="00F40CBB" w:rsidP="00CB69C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Федчун Н.О.: </w:t>
      </w:r>
      <w:r w:rsidR="00CC4971" w:rsidRPr="00276E50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315ECE" w:rsidRPr="00276E5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204A1" w:rsidRPr="00276E50">
        <w:rPr>
          <w:rFonts w:ascii="Times New Roman" w:hAnsi="Times New Roman" w:cs="Times New Roman"/>
          <w:sz w:val="28"/>
          <w:szCs w:val="28"/>
          <w:lang w:val="uk-UA"/>
        </w:rPr>
        <w:t>тав</w:t>
      </w:r>
      <w:r w:rsidR="00CC4971" w:rsidRPr="00276E5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76E50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254403"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3204A1" w:rsidRPr="00276E50">
        <w:rPr>
          <w:rFonts w:ascii="Times New Roman" w:hAnsi="Times New Roman" w:cs="Times New Roman"/>
          <w:sz w:val="28"/>
          <w:szCs w:val="28"/>
          <w:lang w:val="uk-UA"/>
        </w:rPr>
        <w:t>голосування</w:t>
      </w:r>
      <w:r w:rsidR="00254403"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 питання про </w:t>
      </w:r>
      <w:r w:rsidR="00C3704A" w:rsidRPr="00276E50">
        <w:rPr>
          <w:rFonts w:ascii="Times New Roman" w:hAnsi="Times New Roman" w:cs="Times New Roman"/>
          <w:sz w:val="28"/>
          <w:szCs w:val="28"/>
          <w:lang w:val="uk-UA"/>
        </w:rPr>
        <w:t>затвердження порядку денного у наступній редакції</w:t>
      </w:r>
      <w:r w:rsidR="00306C57" w:rsidRPr="00276E5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3704A" w:rsidRPr="00276E50" w:rsidRDefault="00306C57" w:rsidP="00CC4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276E5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Порядок денний</w:t>
      </w:r>
    </w:p>
    <w:p w:rsidR="00AE30D0" w:rsidRPr="00276E50" w:rsidRDefault="00AE30D0" w:rsidP="00AE3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розроблення умов </w:t>
      </w:r>
      <w:r w:rsidR="003D36D8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продажу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нежитлово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будівлі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C3704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м.Ніжин, </w:t>
      </w:r>
      <w:r w:rsidR="00DD3E9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вулиця </w:t>
      </w:r>
      <w:r w:rsidR="00F40C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Березанська, будинок, 104</w:t>
      </w:r>
      <w:r w:rsidR="00DD3E9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E30D0" w:rsidRPr="00276E50" w:rsidRDefault="00AE30D0" w:rsidP="00AE3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 Умови приватизації об'єкта;</w:t>
      </w:r>
    </w:p>
    <w:p w:rsidR="00AE30D0" w:rsidRPr="00276E50" w:rsidRDefault="00AE30D0" w:rsidP="00AE3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1.2 Стартова ціна, ціна для аукціону із зниженням стартової ціни та ціна для аукціону за методом покрокового зниження стартової ціни та подальшого подання цінових пропозицій;</w:t>
      </w:r>
    </w:p>
    <w:p w:rsidR="00AE30D0" w:rsidRPr="00276E50" w:rsidRDefault="00AE30D0" w:rsidP="00AE3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 Крок аукціону, </w:t>
      </w: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крок для аукціону із зниженням стартової ціни та крок для аукціону за методом покрокового зниження стартової ціни та подальшого подання цінових пропозицій;</w:t>
      </w:r>
    </w:p>
    <w:p w:rsidR="00AE30D0" w:rsidRPr="00276E50" w:rsidRDefault="00AE30D0" w:rsidP="00AE3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 Розмір гарантійного внеску, розмір гарантійного внеску</w:t>
      </w: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для аукціону із зниженням стартової ціни та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розмір гарантійного внеску</w:t>
      </w: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для аукціону за методом покрокового зниження стартової ціни та подальшого подання цінових пропозицій;</w:t>
      </w:r>
    </w:p>
    <w:p w:rsidR="00AE30D0" w:rsidRPr="00276E50" w:rsidRDefault="00AE30D0" w:rsidP="00AE3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1.5 Розмір реєстраційного внеску, розмір реєстраційного внеску</w:t>
      </w: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для аукціону із зниженням стартової ціни та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розмір реєстраційного внеску</w:t>
      </w: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для аукціону за методом покрокового зниження стартової ціни та подальшого подання цінових пропозицій;</w:t>
      </w:r>
    </w:p>
    <w:p w:rsidR="00AE30D0" w:rsidRPr="00276E50" w:rsidRDefault="00AE30D0" w:rsidP="00AE3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1.6 Дата проведення аукціону та період подання цінових пропозицій для </w:t>
      </w: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аукціону із зниженням стартової ціни аукціону за методом покрокового зниження стартової ціни та подальшого подання цінових пропозицій;</w:t>
      </w:r>
    </w:p>
    <w:p w:rsidR="00C3704A" w:rsidRPr="00276E50" w:rsidRDefault="00AE30D0" w:rsidP="00AE3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1.7 Кількість кроків для аукціону за методом покрокового зниження стартової ціни та подальшого подання цінових пропозицій.</w:t>
      </w:r>
    </w:p>
    <w:p w:rsidR="00DD3E9A" w:rsidRPr="00276E50" w:rsidRDefault="00AE30D0" w:rsidP="00DD3E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DD3E9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.Розроблення інформаційного повідомлення щодо продажу</w:t>
      </w:r>
      <w:r w:rsidR="008E1D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3E9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нежитлової будівлі, що розташована за адресою: м. Ніжин, </w:t>
      </w:r>
      <w:r w:rsidR="008E1DBB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вулиця Березанська, будинок, 104 б</w:t>
      </w:r>
      <w:r w:rsidR="00DD3E9A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4433" w:rsidRPr="00276E50" w:rsidRDefault="003A4433" w:rsidP="00C37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704A" w:rsidRPr="00276E50" w:rsidRDefault="00F70153" w:rsidP="00651C6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6E50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722"/>
      </w:tblGrid>
      <w:tr w:rsidR="002345B4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254403" w:rsidP="0025440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254403" w:rsidRPr="00276E50" w:rsidRDefault="00254403" w:rsidP="00254403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254403" w:rsidRPr="00276E50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2345B4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2F5BB7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254403" w:rsidRPr="00276E50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276E50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345B4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2F5BB7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254403" w:rsidRPr="00276E50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276E50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345B4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711550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Копилова Є.Г</w:t>
            </w:r>
            <w:r w:rsidR="004379A1"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864" w:type="dxa"/>
          </w:tcPr>
          <w:p w:rsidR="00254403" w:rsidRPr="00276E50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276E50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345B4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254403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254403" w:rsidRPr="00276E50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276E50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345B4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254403" w:rsidP="00254403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Єфіменко Н.Є.</w:t>
            </w:r>
          </w:p>
        </w:tc>
        <w:tc>
          <w:tcPr>
            <w:tcW w:w="2864" w:type="dxa"/>
          </w:tcPr>
          <w:p w:rsidR="00254403" w:rsidRPr="00276E50" w:rsidRDefault="00254403" w:rsidP="0025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54403" w:rsidRPr="00276E50" w:rsidRDefault="00254403" w:rsidP="0025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E1DBB" w:rsidRPr="00276E50" w:rsidRDefault="00254403" w:rsidP="003204A1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</w:p>
    <w:p w:rsidR="003204A1" w:rsidRPr="00276E50" w:rsidRDefault="008E1DBB" w:rsidP="003204A1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315ECE" w:rsidRPr="00276E5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3204A1"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816A9D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</w:t>
      </w:r>
      <w:r w:rsidR="003204A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ити порядок денний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5C90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аукціонної комісії </w:t>
      </w:r>
      <w:r w:rsidR="003D36D8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приватизаці</w:t>
      </w:r>
      <w:r w:rsidR="003D36D8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8113A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нежитлової будівлі, що розташована за адресою: м. Ніжин,</w:t>
      </w:r>
      <w:r w:rsidR="002F5BB7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вулиця Березанська, будинок, 104 б</w:t>
      </w:r>
      <w:r w:rsidR="003204A1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5C90" w:rsidRPr="00276E50" w:rsidRDefault="00E15C90" w:rsidP="00E15C90">
      <w:pPr>
        <w:pStyle w:val="a6"/>
        <w:ind w:left="426" w:right="140"/>
        <w:rPr>
          <w:b/>
          <w:szCs w:val="28"/>
        </w:rPr>
      </w:pPr>
    </w:p>
    <w:p w:rsidR="00E15C90" w:rsidRPr="00276E50" w:rsidRDefault="00E15C90" w:rsidP="00E15C90">
      <w:pPr>
        <w:pStyle w:val="a6"/>
        <w:ind w:right="140" w:firstLine="709"/>
        <w:rPr>
          <w:b/>
          <w:szCs w:val="28"/>
          <w:u w:val="single"/>
        </w:rPr>
      </w:pPr>
      <w:r w:rsidRPr="00276E50">
        <w:rPr>
          <w:b/>
          <w:szCs w:val="28"/>
          <w:u w:val="single"/>
        </w:rPr>
        <w:t>Розгляд питань порядку денного:</w:t>
      </w:r>
    </w:p>
    <w:p w:rsidR="00E15C90" w:rsidRPr="00276E50" w:rsidRDefault="00E15C90" w:rsidP="00E15C90">
      <w:pPr>
        <w:pStyle w:val="a6"/>
        <w:ind w:right="140" w:firstLine="709"/>
        <w:rPr>
          <w:b/>
          <w:szCs w:val="28"/>
        </w:rPr>
      </w:pPr>
      <w:r w:rsidRPr="00276E50">
        <w:rPr>
          <w:b/>
          <w:szCs w:val="28"/>
        </w:rPr>
        <w:t xml:space="preserve">1. Про розроблення умов </w:t>
      </w:r>
      <w:r w:rsidR="003D36D8" w:rsidRPr="00276E50">
        <w:rPr>
          <w:b/>
          <w:szCs w:val="28"/>
        </w:rPr>
        <w:t>продажу</w:t>
      </w:r>
      <w:r w:rsidRPr="00276E50">
        <w:rPr>
          <w:b/>
          <w:szCs w:val="28"/>
        </w:rPr>
        <w:t xml:space="preserve"> нежитлово</w:t>
      </w:r>
      <w:r w:rsidR="003D36D8" w:rsidRPr="00276E50">
        <w:rPr>
          <w:b/>
          <w:szCs w:val="28"/>
        </w:rPr>
        <w:t>ї будівлі</w:t>
      </w:r>
      <w:r w:rsidRPr="00276E50">
        <w:rPr>
          <w:b/>
          <w:szCs w:val="28"/>
        </w:rPr>
        <w:t>, що розташован</w:t>
      </w:r>
      <w:r w:rsidR="003D36D8" w:rsidRPr="00276E50">
        <w:rPr>
          <w:b/>
          <w:szCs w:val="28"/>
        </w:rPr>
        <w:t>а</w:t>
      </w:r>
      <w:r w:rsidRPr="00276E50">
        <w:rPr>
          <w:b/>
          <w:szCs w:val="28"/>
        </w:rPr>
        <w:t xml:space="preserve"> за адресою: м.Ніжин, </w:t>
      </w:r>
      <w:r w:rsidR="002F5BB7" w:rsidRPr="00276E50">
        <w:rPr>
          <w:b/>
          <w:szCs w:val="28"/>
        </w:rPr>
        <w:t>вулиця Березанська, будинок, 104 б</w:t>
      </w:r>
      <w:r w:rsidR="003D36D8" w:rsidRPr="00276E50">
        <w:rPr>
          <w:b/>
          <w:szCs w:val="28"/>
        </w:rPr>
        <w:t>.</w:t>
      </w:r>
    </w:p>
    <w:p w:rsidR="008E1DBB" w:rsidRPr="00276E50" w:rsidRDefault="008E1DBB" w:rsidP="00E15C90">
      <w:pPr>
        <w:pStyle w:val="a6"/>
        <w:ind w:right="140" w:firstLine="709"/>
        <w:rPr>
          <w:b/>
          <w:szCs w:val="28"/>
        </w:rPr>
      </w:pPr>
    </w:p>
    <w:p w:rsidR="00E15C90" w:rsidRPr="00276E50" w:rsidRDefault="00254403" w:rsidP="00E15C90">
      <w:pPr>
        <w:pStyle w:val="a6"/>
        <w:ind w:right="140" w:firstLine="709"/>
        <w:rPr>
          <w:szCs w:val="28"/>
        </w:rPr>
      </w:pPr>
      <w:r w:rsidRPr="00276E50">
        <w:rPr>
          <w:b/>
          <w:szCs w:val="28"/>
        </w:rPr>
        <w:t>СЛУХАЛИ:</w:t>
      </w:r>
    </w:p>
    <w:p w:rsidR="00AE30D0" w:rsidRPr="00276E50" w:rsidRDefault="002F5BB7" w:rsidP="000079EF">
      <w:pPr>
        <w:pStyle w:val="a6"/>
        <w:ind w:right="140" w:firstLine="709"/>
        <w:rPr>
          <w:color w:val="000000"/>
          <w:szCs w:val="28"/>
          <w:shd w:val="clear" w:color="auto" w:fill="FFFFFF"/>
        </w:rPr>
      </w:pPr>
      <w:r w:rsidRPr="00276E50">
        <w:rPr>
          <w:b/>
          <w:szCs w:val="28"/>
        </w:rPr>
        <w:t xml:space="preserve">Федчун Н.О. </w:t>
      </w:r>
      <w:r w:rsidR="00315ECE" w:rsidRPr="00276E50">
        <w:rPr>
          <w:b/>
          <w:szCs w:val="28"/>
        </w:rPr>
        <w:t>:</w:t>
      </w:r>
      <w:r w:rsidR="008E1DBB" w:rsidRPr="00276E50">
        <w:rPr>
          <w:color w:val="000000"/>
          <w:szCs w:val="28"/>
          <w:shd w:val="clear" w:color="auto" w:fill="FFFFFF"/>
        </w:rPr>
        <w:t xml:space="preserve"> </w:t>
      </w:r>
      <w:r w:rsidR="000079EF" w:rsidRPr="00276E50">
        <w:rPr>
          <w:szCs w:val="28"/>
        </w:rPr>
        <w:t xml:space="preserve">при розробленні умов продажу нежитлової будівлі, що розташована за адресою: м.Ніжин, вулиця Березанська, будинок, 104 б хочу зазначити, що відповідно до ст. 22 Закону України «Про приватизацію державного та комунального майна» аукціонна комісія визначає стартову ціну об’єкта приватизації на підставі балансової вартості, визначеної згідно з даними фінансової звітності за останній звітний рік (у разі відсутності балансової вартості - на підставі вартості, визначеної відповідно до Методики оцінки майна. </w:t>
      </w:r>
      <w:r w:rsidR="000079EF" w:rsidRPr="00276E50">
        <w:rPr>
          <w:color w:val="000000"/>
          <w:szCs w:val="28"/>
          <w:shd w:val="clear" w:color="auto" w:fill="FFFFFF"/>
        </w:rPr>
        <w:t xml:space="preserve">Згідно довідки наданої комунальним підприємством «Оренда комунального майна» - балансоутримувачем об’єкта приватизації, </w:t>
      </w:r>
      <w:r w:rsidR="00BE49E8">
        <w:rPr>
          <w:color w:val="000000"/>
          <w:szCs w:val="28"/>
          <w:shd w:val="clear" w:color="auto" w:fill="FFFFFF"/>
        </w:rPr>
        <w:t xml:space="preserve">початкова </w:t>
      </w:r>
      <w:r w:rsidR="000079EF" w:rsidRPr="00276E50">
        <w:rPr>
          <w:color w:val="000000"/>
          <w:szCs w:val="28"/>
          <w:shd w:val="clear" w:color="auto" w:fill="FFFFFF"/>
        </w:rPr>
        <w:t>балансова вартість нежитлового приміщення становить 1</w:t>
      </w:r>
      <w:r w:rsidR="00BE49E8">
        <w:rPr>
          <w:color w:val="000000"/>
          <w:szCs w:val="28"/>
          <w:shd w:val="clear" w:color="auto" w:fill="FFFFFF"/>
        </w:rPr>
        <w:t>80,00</w:t>
      </w:r>
      <w:r w:rsidR="000079EF" w:rsidRPr="00276E50">
        <w:rPr>
          <w:color w:val="000000"/>
          <w:szCs w:val="28"/>
          <w:shd w:val="clear" w:color="auto" w:fill="FFFFFF"/>
        </w:rPr>
        <w:t xml:space="preserve"> грн.</w:t>
      </w:r>
      <w:r w:rsidR="00BE49E8">
        <w:rPr>
          <w:color w:val="000000"/>
          <w:szCs w:val="28"/>
          <w:shd w:val="clear" w:color="auto" w:fill="FFFFFF"/>
        </w:rPr>
        <w:t>, залишкова вартість станом на 24.07.2018 р. – 111,16 грн.</w:t>
      </w:r>
      <w:r w:rsidR="000079EF" w:rsidRPr="00276E50">
        <w:rPr>
          <w:color w:val="000000"/>
          <w:szCs w:val="28"/>
          <w:shd w:val="clear" w:color="auto" w:fill="FFFFFF"/>
        </w:rPr>
        <w:t xml:space="preserve"> </w:t>
      </w:r>
    </w:p>
    <w:p w:rsidR="000079EF" w:rsidRPr="00276E50" w:rsidRDefault="000079EF" w:rsidP="000079EF">
      <w:pPr>
        <w:pStyle w:val="a6"/>
        <w:ind w:right="140" w:firstLine="709"/>
        <w:rPr>
          <w:szCs w:val="28"/>
        </w:rPr>
      </w:pPr>
      <w:r w:rsidRPr="00276E50">
        <w:rPr>
          <w:color w:val="000000"/>
          <w:szCs w:val="28"/>
          <w:shd w:val="clear" w:color="auto" w:fill="FFFFFF"/>
        </w:rPr>
        <w:t xml:space="preserve">Оскільки балансова вартість об’єкта не відповідає ринковій вартості, для </w:t>
      </w:r>
      <w:r w:rsidRPr="00276E50">
        <w:rPr>
          <w:szCs w:val="28"/>
        </w:rPr>
        <w:t>визначення стартової ціни на об’єкт приватизації пропоную провести незалежну оцінку.</w:t>
      </w:r>
    </w:p>
    <w:p w:rsidR="00AE30D0" w:rsidRPr="00276E50" w:rsidRDefault="00AE30D0" w:rsidP="00AE30D0">
      <w:pPr>
        <w:pStyle w:val="a6"/>
        <w:ind w:right="140" w:firstLine="709"/>
        <w:rPr>
          <w:szCs w:val="28"/>
        </w:rPr>
      </w:pPr>
      <w:r w:rsidRPr="00276E50">
        <w:rPr>
          <w:b/>
          <w:szCs w:val="28"/>
        </w:rPr>
        <w:t>Копилова Є.Г.:</w:t>
      </w:r>
      <w:r w:rsidRPr="00276E50">
        <w:rPr>
          <w:szCs w:val="28"/>
        </w:rPr>
        <w:t xml:space="preserve"> При визначенні стартової ціни приватизації необхідно дотримуватися вимог ч. 1 ст.19 Конституції України та відповідно ч. 4 ст. 22 Закону України «Про приватизацію державного і комунального майна».</w:t>
      </w:r>
    </w:p>
    <w:p w:rsidR="007969DD" w:rsidRPr="00276E50" w:rsidRDefault="007969DD" w:rsidP="007969DD">
      <w:pPr>
        <w:pStyle w:val="a6"/>
        <w:ind w:right="140" w:firstLine="709"/>
        <w:rPr>
          <w:szCs w:val="28"/>
        </w:rPr>
      </w:pPr>
      <w:r w:rsidRPr="00276E50">
        <w:rPr>
          <w:b/>
          <w:szCs w:val="28"/>
        </w:rPr>
        <w:t xml:space="preserve">Єфіменко Н.Є.: </w:t>
      </w:r>
      <w:r w:rsidRPr="00276E50">
        <w:rPr>
          <w:szCs w:val="28"/>
        </w:rPr>
        <w:t>зауважила, що на її думку продаж комунального майна за 111,16 грн., є недоцільним.</w:t>
      </w:r>
    </w:p>
    <w:p w:rsidR="007969DD" w:rsidRPr="00276E50" w:rsidRDefault="00AE30D0" w:rsidP="007969DD">
      <w:pPr>
        <w:pStyle w:val="a6"/>
        <w:ind w:right="140" w:firstLine="709"/>
        <w:rPr>
          <w:szCs w:val="28"/>
        </w:rPr>
      </w:pPr>
      <w:r w:rsidRPr="00276E50">
        <w:rPr>
          <w:b/>
          <w:szCs w:val="28"/>
        </w:rPr>
        <w:t xml:space="preserve">Осадчий С.О.: </w:t>
      </w:r>
      <w:r w:rsidRPr="00276E50">
        <w:rPr>
          <w:szCs w:val="28"/>
        </w:rPr>
        <w:t xml:space="preserve">зазначив, що </w:t>
      </w:r>
      <w:r w:rsidR="007969DD" w:rsidRPr="00276E50">
        <w:rPr>
          <w:szCs w:val="28"/>
        </w:rPr>
        <w:t xml:space="preserve">зазначив, що депутати Ніжинської міської ради неодноразово наголошували на необхідності застосування ринкових механізмів під час реалізації комунального майна. Тому ніхто з </w:t>
      </w:r>
      <w:r w:rsidR="007969DD" w:rsidRPr="00276E50">
        <w:rPr>
          <w:szCs w:val="28"/>
        </w:rPr>
        <w:lastRenderedPageBreak/>
        <w:t xml:space="preserve">них не дорікатиме членам комісії, якщо ми замовимо незалежну оцінку майна для продажу нежитлового приміщення, що розташоване за адресою: м.Ніжин, вул. </w:t>
      </w:r>
      <w:r w:rsidR="00BE49E8">
        <w:rPr>
          <w:szCs w:val="28"/>
        </w:rPr>
        <w:t>Березанська, будинок, 106 б.</w:t>
      </w:r>
    </w:p>
    <w:p w:rsidR="00E15C90" w:rsidRPr="00276E50" w:rsidRDefault="002F5BB7" w:rsidP="00E15C90">
      <w:pPr>
        <w:pStyle w:val="a6"/>
        <w:ind w:right="140" w:firstLine="709"/>
        <w:rPr>
          <w:szCs w:val="28"/>
        </w:rPr>
      </w:pPr>
      <w:r w:rsidRPr="00276E50">
        <w:rPr>
          <w:b/>
          <w:szCs w:val="28"/>
        </w:rPr>
        <w:t>Федчун Н.О.</w:t>
      </w:r>
      <w:r w:rsidR="00BE2176" w:rsidRPr="00276E50">
        <w:rPr>
          <w:b/>
          <w:szCs w:val="28"/>
        </w:rPr>
        <w:t xml:space="preserve">: </w:t>
      </w:r>
      <w:r w:rsidR="00276E50" w:rsidRPr="00276E50">
        <w:rPr>
          <w:szCs w:val="28"/>
        </w:rPr>
        <w:t>в</w:t>
      </w:r>
      <w:r w:rsidR="00E15C90" w:rsidRPr="00276E50">
        <w:rPr>
          <w:szCs w:val="28"/>
        </w:rPr>
        <w:t>н</w:t>
      </w:r>
      <w:r w:rsidRPr="00276E50">
        <w:rPr>
          <w:szCs w:val="28"/>
        </w:rPr>
        <w:t>есла</w:t>
      </w:r>
      <w:r w:rsidR="003D36D8" w:rsidRPr="00276E50">
        <w:rPr>
          <w:szCs w:val="28"/>
        </w:rPr>
        <w:t xml:space="preserve"> </w:t>
      </w:r>
      <w:r w:rsidR="00E15C90" w:rsidRPr="00276E50">
        <w:rPr>
          <w:szCs w:val="28"/>
        </w:rPr>
        <w:t xml:space="preserve">на голосування </w:t>
      </w:r>
      <w:r w:rsidR="00A4537D" w:rsidRPr="00276E50">
        <w:rPr>
          <w:szCs w:val="28"/>
        </w:rPr>
        <w:t xml:space="preserve">наступні </w:t>
      </w:r>
      <w:r w:rsidR="00E15C90" w:rsidRPr="00276E50">
        <w:rPr>
          <w:szCs w:val="28"/>
        </w:rPr>
        <w:t>пропозиції:</w:t>
      </w:r>
    </w:p>
    <w:p w:rsidR="002F5BB7" w:rsidRPr="00276E50" w:rsidRDefault="00E15C90" w:rsidP="002F5BB7">
      <w:pPr>
        <w:pStyle w:val="a6"/>
        <w:ind w:right="140" w:firstLine="709"/>
        <w:rPr>
          <w:szCs w:val="28"/>
        </w:rPr>
      </w:pPr>
      <w:r w:rsidRPr="00276E50">
        <w:rPr>
          <w:szCs w:val="28"/>
        </w:rPr>
        <w:t xml:space="preserve">1) замовити </w:t>
      </w:r>
      <w:r w:rsidR="00775B19" w:rsidRPr="00276E50">
        <w:rPr>
          <w:szCs w:val="28"/>
        </w:rPr>
        <w:t>проведення незалежної оцінки</w:t>
      </w:r>
      <w:r w:rsidR="00400295" w:rsidRPr="00276E50">
        <w:rPr>
          <w:szCs w:val="28"/>
        </w:rPr>
        <w:t xml:space="preserve"> майна</w:t>
      </w:r>
      <w:r w:rsidR="00775B19" w:rsidRPr="00276E50">
        <w:rPr>
          <w:szCs w:val="28"/>
        </w:rPr>
        <w:t xml:space="preserve"> з метою визначення стартової ціни на</w:t>
      </w:r>
      <w:r w:rsidR="00CB69C4" w:rsidRPr="00276E50">
        <w:rPr>
          <w:szCs w:val="28"/>
        </w:rPr>
        <w:t xml:space="preserve"> об’єкт приватизації, що розташован</w:t>
      </w:r>
      <w:r w:rsidR="00BE49E8">
        <w:rPr>
          <w:szCs w:val="28"/>
        </w:rPr>
        <w:t>ий</w:t>
      </w:r>
      <w:r w:rsidR="00CB69C4" w:rsidRPr="00276E50">
        <w:rPr>
          <w:szCs w:val="28"/>
        </w:rPr>
        <w:t xml:space="preserve"> за адресою: м.Ніжин, </w:t>
      </w:r>
      <w:r w:rsidR="002F5BB7" w:rsidRPr="00276E50">
        <w:rPr>
          <w:szCs w:val="28"/>
        </w:rPr>
        <w:t>вулиця Березанська, будинок, 104 б.</w:t>
      </w:r>
    </w:p>
    <w:p w:rsidR="00E15C90" w:rsidRPr="00276E50" w:rsidRDefault="002F5BB7" w:rsidP="002F5BB7">
      <w:pPr>
        <w:pStyle w:val="a6"/>
        <w:ind w:right="140" w:firstLine="709"/>
        <w:rPr>
          <w:szCs w:val="28"/>
        </w:rPr>
      </w:pPr>
      <w:r w:rsidRPr="00276E50">
        <w:rPr>
          <w:szCs w:val="28"/>
        </w:rPr>
        <w:t xml:space="preserve"> </w:t>
      </w:r>
      <w:r w:rsidR="00E15C90" w:rsidRPr="00276E50">
        <w:rPr>
          <w:szCs w:val="28"/>
        </w:rPr>
        <w:t>2) призупинити роботу аукціонної комісії до затвердження міською радою звіту про оцінку майна нежитлово</w:t>
      </w:r>
      <w:r w:rsidR="003D36D8" w:rsidRPr="00276E50">
        <w:rPr>
          <w:szCs w:val="28"/>
        </w:rPr>
        <w:t>ї будівлі</w:t>
      </w:r>
      <w:r w:rsidR="00E15C90" w:rsidRPr="00276E50">
        <w:rPr>
          <w:szCs w:val="28"/>
        </w:rPr>
        <w:t>, що розташован</w:t>
      </w:r>
      <w:r w:rsidR="003D36D8" w:rsidRPr="00276E50">
        <w:rPr>
          <w:szCs w:val="28"/>
        </w:rPr>
        <w:t>а</w:t>
      </w:r>
      <w:r w:rsidR="00E15C90" w:rsidRPr="00276E50">
        <w:rPr>
          <w:szCs w:val="28"/>
        </w:rPr>
        <w:t xml:space="preserve"> за адресою: м.Ніжин, </w:t>
      </w:r>
      <w:r w:rsidRPr="00276E50">
        <w:rPr>
          <w:szCs w:val="28"/>
        </w:rPr>
        <w:t>вулиця Березанська, будинок, 104 б</w:t>
      </w:r>
      <w:r w:rsidR="003D36D8" w:rsidRPr="00276E50">
        <w:rPr>
          <w:szCs w:val="28"/>
        </w:rPr>
        <w:t>.</w:t>
      </w:r>
    </w:p>
    <w:p w:rsidR="007969DD" w:rsidRPr="00276E50" w:rsidRDefault="007969DD" w:rsidP="002F5BB7">
      <w:pPr>
        <w:pStyle w:val="a6"/>
        <w:ind w:right="140" w:firstLine="709"/>
        <w:rPr>
          <w:szCs w:val="28"/>
        </w:rPr>
      </w:pPr>
    </w:p>
    <w:p w:rsidR="008D3036" w:rsidRPr="00276E50" w:rsidRDefault="008D3036" w:rsidP="008D303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276E50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864"/>
        <w:gridCol w:w="2835"/>
      </w:tblGrid>
      <w:tr w:rsidR="00254403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254403" w:rsidP="00315ECE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254403" w:rsidRPr="00276E50" w:rsidRDefault="00254403" w:rsidP="00315ECE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835" w:type="dxa"/>
          </w:tcPr>
          <w:p w:rsidR="00254403" w:rsidRPr="00276E50" w:rsidRDefault="00254403" w:rsidP="00315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254403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3A4433" w:rsidP="00315ECE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254403" w:rsidRPr="00276E50" w:rsidRDefault="00254403" w:rsidP="00315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</w:tcPr>
          <w:p w:rsidR="00254403" w:rsidRPr="00276E50" w:rsidRDefault="00254403" w:rsidP="00315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54403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3A4433" w:rsidP="00315ECE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254403" w:rsidRPr="00276E50" w:rsidRDefault="00254403" w:rsidP="00315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</w:tcPr>
          <w:p w:rsidR="00254403" w:rsidRPr="00276E50" w:rsidRDefault="00254403" w:rsidP="00315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54403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6159CD" w:rsidP="00315ECE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Копилова Є.Г.</w:t>
            </w:r>
          </w:p>
        </w:tc>
        <w:tc>
          <w:tcPr>
            <w:tcW w:w="2864" w:type="dxa"/>
          </w:tcPr>
          <w:p w:rsidR="00254403" w:rsidRPr="00276E50" w:rsidRDefault="00BE2176" w:rsidP="00315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</w:tcPr>
          <w:p w:rsidR="00254403" w:rsidRPr="00276E50" w:rsidRDefault="00254403" w:rsidP="00E1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54403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254403" w:rsidP="00315ECE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254403" w:rsidRPr="00276E50" w:rsidRDefault="00254403" w:rsidP="00315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</w:tcPr>
          <w:p w:rsidR="00254403" w:rsidRPr="00276E50" w:rsidRDefault="00254403" w:rsidP="00315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54403" w:rsidRPr="00276E50" w:rsidTr="00254403">
        <w:trPr>
          <w:trHeight w:val="405"/>
        </w:trPr>
        <w:tc>
          <w:tcPr>
            <w:tcW w:w="3402" w:type="dxa"/>
          </w:tcPr>
          <w:p w:rsidR="00254403" w:rsidRPr="00276E50" w:rsidRDefault="00254403" w:rsidP="00315ECE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Єфіменко Н.Є.</w:t>
            </w:r>
          </w:p>
        </w:tc>
        <w:tc>
          <w:tcPr>
            <w:tcW w:w="2864" w:type="dxa"/>
          </w:tcPr>
          <w:p w:rsidR="00254403" w:rsidRPr="00276E50" w:rsidRDefault="00254403" w:rsidP="00315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E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835" w:type="dxa"/>
          </w:tcPr>
          <w:p w:rsidR="00254403" w:rsidRPr="00276E50" w:rsidRDefault="00254403" w:rsidP="00315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969DD" w:rsidRPr="00276E50" w:rsidRDefault="007969DD" w:rsidP="00E15C90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2632C" w:rsidRPr="00276E50" w:rsidRDefault="00254403" w:rsidP="00E15C90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</w:p>
    <w:p w:rsidR="00254403" w:rsidRPr="00276E50" w:rsidRDefault="0032632C" w:rsidP="00E15C90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="00E15C90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Замовити </w:t>
      </w:r>
      <w:r w:rsidR="00315ECE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00F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рове</w:t>
      </w:r>
      <w:r w:rsidR="00E15C90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дення незалежної</w:t>
      </w:r>
      <w:r w:rsidR="00800F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оцінк</w:t>
      </w:r>
      <w:r w:rsidR="00E15C90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800F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визначення стартової ціни на об’єкт приватизації.</w:t>
      </w:r>
      <w:r w:rsidR="003D36D8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44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з управління та приватизації комунального майна подати оголошення</w:t>
      </w:r>
      <w:r w:rsidR="003D36D8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21635" w:rsidRPr="00276E5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про проведення конкурсу з відбору суб’єктів оціночної діяльності,які будуть залучені до проведення незалежної оцінки</w:t>
      </w:r>
      <w:r w:rsidR="0025440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об’єкта приватизації. </w:t>
      </w:r>
    </w:p>
    <w:p w:rsidR="008D3036" w:rsidRPr="00276E50" w:rsidRDefault="0032632C" w:rsidP="008D30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A4537D" w:rsidRPr="00276E5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204A1"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ризупинити роботу </w:t>
      </w:r>
      <w:r w:rsidR="00816A9D"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аукціонної </w:t>
      </w:r>
      <w:r w:rsidR="003204A1"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92163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40029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затвердження </w:t>
      </w:r>
      <w:r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міською радою </w:t>
      </w:r>
      <w:r w:rsidR="00400295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звіту про оцінку майна</w:t>
      </w:r>
      <w:r w:rsidR="008D3036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нежитлово</w:t>
      </w:r>
      <w:r w:rsidR="00C5533C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будівлі</w:t>
      </w:r>
      <w:r w:rsidR="008D3036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розташоване за адресою: м.Ніжин, </w:t>
      </w:r>
      <w:r w:rsidR="003A4433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вулиця Березанська, будинок, 104 б</w:t>
      </w:r>
      <w:r w:rsidR="00C5533C" w:rsidRPr="0027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21635" w:rsidRPr="00276E50" w:rsidRDefault="00921635" w:rsidP="00315ECE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04A1" w:rsidRDefault="003204A1" w:rsidP="003204A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                                                   </w:t>
      </w:r>
      <w:r w:rsidR="003A4433"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Н.О.Федчун</w:t>
      </w:r>
    </w:p>
    <w:p w:rsidR="003204A1" w:rsidRPr="00276E50" w:rsidRDefault="003204A1" w:rsidP="003204A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                                                              </w:t>
      </w:r>
      <w:r w:rsidR="00C5533C"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4433" w:rsidRPr="00276E50">
        <w:rPr>
          <w:rFonts w:ascii="Times New Roman" w:hAnsi="Times New Roman" w:cs="Times New Roman"/>
          <w:sz w:val="28"/>
          <w:szCs w:val="28"/>
          <w:lang w:val="uk-UA"/>
        </w:rPr>
        <w:t>Т.М.Гавриш</w:t>
      </w:r>
    </w:p>
    <w:p w:rsidR="003A4433" w:rsidRPr="00276E50" w:rsidRDefault="0032632C" w:rsidP="003A4433">
      <w:pPr>
        <w:tabs>
          <w:tab w:val="left" w:pos="6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76E50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  <w:r w:rsidR="003A4433"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</w:p>
    <w:p w:rsidR="003A4433" w:rsidRPr="00276E50" w:rsidRDefault="003A4433" w:rsidP="003A4433">
      <w:pPr>
        <w:tabs>
          <w:tab w:val="left" w:pos="6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Є.Г.Копилова                                                                           </w:t>
      </w:r>
    </w:p>
    <w:p w:rsidR="003A4433" w:rsidRPr="00276E50" w:rsidRDefault="006D7BA8" w:rsidP="006D7BA8">
      <w:pPr>
        <w:tabs>
          <w:tab w:val="left" w:pos="6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76E50">
        <w:rPr>
          <w:rFonts w:ascii="Times New Roman" w:hAnsi="Times New Roman" w:cs="Times New Roman"/>
          <w:sz w:val="28"/>
          <w:szCs w:val="28"/>
          <w:lang w:val="uk-UA"/>
        </w:rPr>
        <w:t>С.О.Осадчий</w:t>
      </w:r>
      <w:r w:rsidR="00C5533C" w:rsidRPr="00276E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6D7BA8" w:rsidRPr="00276E50" w:rsidRDefault="006D7BA8" w:rsidP="006D7BA8">
      <w:pPr>
        <w:tabs>
          <w:tab w:val="left" w:pos="6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76E50">
        <w:rPr>
          <w:rFonts w:ascii="Times New Roman" w:hAnsi="Times New Roman" w:cs="Times New Roman"/>
          <w:sz w:val="28"/>
          <w:szCs w:val="28"/>
          <w:lang w:val="uk-UA"/>
        </w:rPr>
        <w:t>Н.Є.Єфіменко</w:t>
      </w:r>
    </w:p>
    <w:sectPr w:rsidR="006D7BA8" w:rsidRPr="00276E50" w:rsidSect="006C1CC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58A" w:rsidRDefault="006E058A" w:rsidP="00A4537D">
      <w:pPr>
        <w:spacing w:after="0" w:line="240" w:lineRule="auto"/>
      </w:pPr>
      <w:r>
        <w:separator/>
      </w:r>
    </w:p>
  </w:endnote>
  <w:endnote w:type="continuationSeparator" w:id="1">
    <w:p w:rsidR="006E058A" w:rsidRDefault="006E058A" w:rsidP="00A4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58A" w:rsidRDefault="006E058A" w:rsidP="00A4537D">
      <w:pPr>
        <w:spacing w:after="0" w:line="240" w:lineRule="auto"/>
      </w:pPr>
      <w:r>
        <w:separator/>
      </w:r>
    </w:p>
  </w:footnote>
  <w:footnote w:type="continuationSeparator" w:id="1">
    <w:p w:rsidR="006E058A" w:rsidRDefault="006E058A" w:rsidP="00A45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7499311"/>
      <w:docPartObj>
        <w:docPartGallery w:val="Page Numbers (Top of Page)"/>
        <w:docPartUnique/>
      </w:docPartObj>
    </w:sdtPr>
    <w:sdtContent>
      <w:p w:rsidR="005801F1" w:rsidRPr="00A4537D" w:rsidRDefault="00EE202B" w:rsidP="00A4537D">
        <w:pPr>
          <w:pStyle w:val="a9"/>
          <w:jc w:val="right"/>
        </w:pPr>
        <w:fldSimple w:instr="PAGE   \* MERGEFORMAT">
          <w:r w:rsidR="00C72B87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B53E0"/>
    <w:multiLevelType w:val="hybridMultilevel"/>
    <w:tmpl w:val="A0D8F622"/>
    <w:lvl w:ilvl="0" w:tplc="08F4DB8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403"/>
    <w:rsid w:val="000079EF"/>
    <w:rsid w:val="000347AE"/>
    <w:rsid w:val="000511B4"/>
    <w:rsid w:val="000B7C5C"/>
    <w:rsid w:val="000F2320"/>
    <w:rsid w:val="00196DFD"/>
    <w:rsid w:val="002345B4"/>
    <w:rsid w:val="00247BAD"/>
    <w:rsid w:val="00254403"/>
    <w:rsid w:val="00276E50"/>
    <w:rsid w:val="002F5BB7"/>
    <w:rsid w:val="00306C57"/>
    <w:rsid w:val="00315ECE"/>
    <w:rsid w:val="003204A1"/>
    <w:rsid w:val="0032632C"/>
    <w:rsid w:val="00335E1B"/>
    <w:rsid w:val="003A4433"/>
    <w:rsid w:val="003D36D8"/>
    <w:rsid w:val="003F0027"/>
    <w:rsid w:val="00400295"/>
    <w:rsid w:val="00427EEB"/>
    <w:rsid w:val="004379A1"/>
    <w:rsid w:val="004D49D8"/>
    <w:rsid w:val="005064E4"/>
    <w:rsid w:val="00563471"/>
    <w:rsid w:val="005801F1"/>
    <w:rsid w:val="005C498C"/>
    <w:rsid w:val="006159CD"/>
    <w:rsid w:val="00651C66"/>
    <w:rsid w:val="006C1CC2"/>
    <w:rsid w:val="006D7BA8"/>
    <w:rsid w:val="006E058A"/>
    <w:rsid w:val="00711550"/>
    <w:rsid w:val="00771FFE"/>
    <w:rsid w:val="00775B19"/>
    <w:rsid w:val="00784BCC"/>
    <w:rsid w:val="007969DD"/>
    <w:rsid w:val="007A2E8D"/>
    <w:rsid w:val="00800F03"/>
    <w:rsid w:val="008113A5"/>
    <w:rsid w:val="00816A9D"/>
    <w:rsid w:val="008D3036"/>
    <w:rsid w:val="008E1DBB"/>
    <w:rsid w:val="00921635"/>
    <w:rsid w:val="00A11F4B"/>
    <w:rsid w:val="00A14925"/>
    <w:rsid w:val="00A326EE"/>
    <w:rsid w:val="00A4537D"/>
    <w:rsid w:val="00AE30D0"/>
    <w:rsid w:val="00B53B61"/>
    <w:rsid w:val="00B935C5"/>
    <w:rsid w:val="00BB6CE1"/>
    <w:rsid w:val="00BC4B69"/>
    <w:rsid w:val="00BE2176"/>
    <w:rsid w:val="00BE49E8"/>
    <w:rsid w:val="00C3290F"/>
    <w:rsid w:val="00C3704A"/>
    <w:rsid w:val="00C5533C"/>
    <w:rsid w:val="00C63151"/>
    <w:rsid w:val="00C72B87"/>
    <w:rsid w:val="00CB69C4"/>
    <w:rsid w:val="00CC4971"/>
    <w:rsid w:val="00CF4A18"/>
    <w:rsid w:val="00D40733"/>
    <w:rsid w:val="00D70E43"/>
    <w:rsid w:val="00DD3E9A"/>
    <w:rsid w:val="00E15C90"/>
    <w:rsid w:val="00EE202B"/>
    <w:rsid w:val="00F25A90"/>
    <w:rsid w:val="00F40CBB"/>
    <w:rsid w:val="00F70153"/>
    <w:rsid w:val="00FE3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163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F2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320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B53B6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B53B6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32632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45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537D"/>
  </w:style>
  <w:style w:type="paragraph" w:styleId="ab">
    <w:name w:val="footer"/>
    <w:basedOn w:val="a"/>
    <w:link w:val="ac"/>
    <w:uiPriority w:val="99"/>
    <w:unhideWhenUsed/>
    <w:rsid w:val="00A45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537D"/>
  </w:style>
  <w:style w:type="paragraph" w:customStyle="1" w:styleId="1">
    <w:name w:val="Без интервала1"/>
    <w:rsid w:val="000511B4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163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F2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320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B53B6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B53B6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32632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45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537D"/>
  </w:style>
  <w:style w:type="paragraph" w:styleId="ab">
    <w:name w:val="footer"/>
    <w:basedOn w:val="a"/>
    <w:link w:val="ac"/>
    <w:uiPriority w:val="99"/>
    <w:unhideWhenUsed/>
    <w:rsid w:val="00A45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5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Kab53-2</cp:lastModifiedBy>
  <cp:revision>5</cp:revision>
  <cp:lastPrinted>2019-08-02T09:26:00Z</cp:lastPrinted>
  <dcterms:created xsi:type="dcterms:W3CDTF">2019-08-02T09:26:00Z</dcterms:created>
  <dcterms:modified xsi:type="dcterms:W3CDTF">2019-08-05T12:22:00Z</dcterms:modified>
</cp:coreProperties>
</file>